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4AC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1203E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Академического </w:t>
      </w: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района города Москвы 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 20</w:t>
      </w:r>
      <w:r w:rsidR="00C20F13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21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-202</w:t>
      </w:r>
      <w:r w:rsidR="00EA54AC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4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годы, </w:t>
      </w:r>
    </w:p>
    <w:p w:rsidR="005B62C2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 20</w:t>
      </w:r>
      <w:r w:rsidR="00E77320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C20F13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1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</w:t>
      </w:r>
    </w:p>
    <w:p w:rsidR="00EA08E8" w:rsidRDefault="00EA08E8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855B8F" w:rsidRPr="00EA54AC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1.1.</w:t>
      </w:r>
    </w:p>
    <w:p w:rsidR="00855B8F" w:rsidRPr="005B62C2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соответствии с Планом мероприятий информация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о работе  по противодействию коррупции готовится и направляется в Управление  государственной службы, кадров и противодействия коррупции префектуры ЮЗАО города Москвы.</w:t>
      </w:r>
    </w:p>
    <w:p w:rsidR="00EA08E8" w:rsidRDefault="00EA08E8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C20F13" w:rsidRPr="00C20F13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</w:t>
      </w:r>
      <w:r w:rsidRPr="00C20F1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</w:p>
    <w:p w:rsidR="00C20F13" w:rsidRPr="005B62C2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первом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C20F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г. проведен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D52FD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заседани</w:t>
      </w:r>
      <w:r w:rsidR="00EA54A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я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Комиссии по противодействию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  <w:proofErr w:type="gramEnd"/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0" w:name="_GoBack"/>
      <w:bookmarkEnd w:id="0"/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7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1203EA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9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коррупцию.</w:t>
      </w:r>
    </w:p>
    <w:p w:rsidR="00C73FA2" w:rsidRP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21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Академического </w:t>
      </w:r>
      <w:proofErr w:type="gramStart"/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не выявлено.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и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районных семинаров. В первом полугодие 202</w:t>
      </w:r>
      <w:r w:rsidRPr="006A11F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 1</w:t>
      </w:r>
      <w:r w:rsidR="0033664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человек приняли участие в окружном семинаре «Декларационная  кампания 2020: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префектуре  </w:t>
      </w:r>
      <w:r w:rsidRPr="006A11F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 w:rsidRPr="006A11F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.202</w:t>
      </w:r>
      <w:r w:rsidRPr="006A11F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года. 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октябре 2021 года государственные гражданские служащие управы приняли участие в совещании с участием представителей </w:t>
      </w:r>
      <w:r w:rsidR="00B12DD3" w:rsidRP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Департамент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</w:t>
      </w:r>
      <w:r w:rsidR="00B12DD3" w:rsidRP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региональной безопасности и противодействия коррупции города Москвы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 вопросу нарушений исполнения законодательства в антикоррупционной сфере.  В декабре состоялось обучение по программе «Контроль исполнения законодательства в антикоррупционной сфере».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Также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регулярно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проходят семинары по различным вопросам противодействия коррупции.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5.1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AF4A8B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</w:t>
      </w:r>
      <w:r w:rsidR="00C20F13" w:rsidRPr="00C20F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21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годы.</w:t>
      </w:r>
      <w:r w:rsidR="00C73FA2"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D63CA3" w:rsidRDefault="00D63CA3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5.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C73FA2" w:rsidRPr="00B26CCB" w:rsidRDefault="00C73FA2" w:rsidP="00C73FA2">
      <w:pPr>
        <w:shd w:val="clear" w:color="auto" w:fill="FFFFFF"/>
        <w:spacing w:before="120" w:after="312"/>
        <w:jc w:val="both"/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 </w:t>
      </w: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официальных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сайте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C2"/>
    <w:rsid w:val="000F4914"/>
    <w:rsid w:val="001203EA"/>
    <w:rsid w:val="0033664A"/>
    <w:rsid w:val="00447A5D"/>
    <w:rsid w:val="0045152F"/>
    <w:rsid w:val="00452D2D"/>
    <w:rsid w:val="00495846"/>
    <w:rsid w:val="005B62C2"/>
    <w:rsid w:val="006A11F3"/>
    <w:rsid w:val="00855B8F"/>
    <w:rsid w:val="00AF4A8B"/>
    <w:rsid w:val="00B12DD3"/>
    <w:rsid w:val="00B26CCB"/>
    <w:rsid w:val="00BE431F"/>
    <w:rsid w:val="00C20F13"/>
    <w:rsid w:val="00C73FA2"/>
    <w:rsid w:val="00D52FD8"/>
    <w:rsid w:val="00D600E5"/>
    <w:rsid w:val="00D63CA3"/>
    <w:rsid w:val="00E77320"/>
    <w:rsid w:val="00E92765"/>
    <w:rsid w:val="00EA08E8"/>
    <w:rsid w:val="00EA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Орг.отдел</dc:creator>
  <cp:lastModifiedBy>Гостевой пользователь УР Академический</cp:lastModifiedBy>
  <cp:revision>5</cp:revision>
  <dcterms:created xsi:type="dcterms:W3CDTF">2022-05-31T07:15:00Z</dcterms:created>
  <dcterms:modified xsi:type="dcterms:W3CDTF">2022-05-31T07:33:00Z</dcterms:modified>
</cp:coreProperties>
</file>